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C80D9C" w14:textId="2D99A873" w:rsidR="00AF0A01" w:rsidRDefault="00862223">
      <w:pPr>
        <w:rPr>
          <w:rFonts w:ascii="Arial" w:hAnsi="Arial" w:cs="Arial"/>
          <w:b/>
          <w:bCs/>
          <w:sz w:val="24"/>
          <w:szCs w:val="24"/>
        </w:rPr>
      </w:pPr>
      <w:r w:rsidRPr="00862223">
        <w:rPr>
          <w:rFonts w:ascii="Arial" w:hAnsi="Arial" w:cs="Arial"/>
          <w:b/>
          <w:bCs/>
          <w:sz w:val="24"/>
          <w:szCs w:val="24"/>
        </w:rPr>
        <w:t>Cybersecurity</w:t>
      </w:r>
    </w:p>
    <w:p w14:paraId="27B660F6" w14:textId="4AE4E239" w:rsidR="00862223" w:rsidRPr="00862223" w:rsidRDefault="00862223" w:rsidP="0086222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62223">
        <w:rPr>
          <w:rFonts w:ascii="Arial" w:hAnsi="Arial" w:cs="Arial"/>
          <w:sz w:val="24"/>
          <w:szCs w:val="24"/>
        </w:rPr>
        <w:t>Cybersecurity Fundamentals: [] and Threat Landscape: Start your journey into cybersecurity by understanding the basics of [cyber threats and vulnerabilities].</w:t>
      </w:r>
    </w:p>
    <w:p w14:paraId="4EDE6F41" w14:textId="68A1D476" w:rsidR="00862223" w:rsidRPr="00862223" w:rsidRDefault="00862223" w:rsidP="0086222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62223">
        <w:rPr>
          <w:rFonts w:ascii="Arial" w:hAnsi="Arial" w:cs="Arial"/>
          <w:sz w:val="24"/>
          <w:szCs w:val="24"/>
        </w:rPr>
        <w:t>Secure Coding Practices: [] and OWASP Top Ten: Learn how to write secure code by following [OWASP's top security practices] for web applications.</w:t>
      </w:r>
    </w:p>
    <w:p w14:paraId="44889C77" w14:textId="106C2BF4" w:rsidR="00862223" w:rsidRPr="00862223" w:rsidRDefault="00862223" w:rsidP="0086222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62223">
        <w:rPr>
          <w:rFonts w:ascii="Arial" w:hAnsi="Arial" w:cs="Arial"/>
          <w:sz w:val="24"/>
          <w:szCs w:val="24"/>
        </w:rPr>
        <w:t>Network Security: [] and Firewall Configuration: Enhance your network security knowledge by exploring [firewall configuration] for safeguarding data.</w:t>
      </w:r>
    </w:p>
    <w:p w14:paraId="113BD79C" w14:textId="1EDF79FC" w:rsidR="00862223" w:rsidRPr="00862223" w:rsidRDefault="00862223" w:rsidP="0086222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62223">
        <w:rPr>
          <w:rFonts w:ascii="Arial" w:hAnsi="Arial" w:cs="Arial"/>
          <w:sz w:val="24"/>
          <w:szCs w:val="24"/>
        </w:rPr>
        <w:t>[] and Malware Analysis: Dive into the world of malware analysis and [] techniques to dissect malicious code.</w:t>
      </w:r>
    </w:p>
    <w:p w14:paraId="748B6C0E" w14:textId="34E06864" w:rsidR="00862223" w:rsidRPr="00862223" w:rsidRDefault="00862223" w:rsidP="0086222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62223">
        <w:rPr>
          <w:rFonts w:ascii="Arial" w:hAnsi="Arial" w:cs="Arial"/>
          <w:sz w:val="24"/>
          <w:szCs w:val="24"/>
        </w:rPr>
        <w:t>Web Application Security: [] and Penetration Testing: Explore [web application security] and conduct penetration testing to identify vulnerabilities.</w:t>
      </w:r>
    </w:p>
    <w:p w14:paraId="301399ED" w14:textId="495C2BB7" w:rsidR="00862223" w:rsidRPr="00862223" w:rsidRDefault="00862223" w:rsidP="0086222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62223">
        <w:rPr>
          <w:rFonts w:ascii="Arial" w:hAnsi="Arial" w:cs="Arial"/>
          <w:sz w:val="24"/>
          <w:szCs w:val="24"/>
        </w:rPr>
        <w:t>Endpoint Security: [] and Antivirus Solutions: Protect endpoints with [] strategies and implement antivirus solutions for threat mitigation.</w:t>
      </w:r>
    </w:p>
    <w:p w14:paraId="0636A664" w14:textId="1F2CB0C9" w:rsidR="00862223" w:rsidRPr="00862223" w:rsidRDefault="00862223" w:rsidP="0086222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62223">
        <w:rPr>
          <w:rFonts w:ascii="Arial" w:hAnsi="Arial" w:cs="Arial"/>
          <w:sz w:val="24"/>
          <w:szCs w:val="24"/>
        </w:rPr>
        <w:t>Cryptography in Cybersecurity: [] and Encryption Methods: Gain expertise in [] and encryption methods used to secure data.</w:t>
      </w:r>
    </w:p>
    <w:p w14:paraId="24E10B8B" w14:textId="69180B9A" w:rsidR="00862223" w:rsidRPr="00862223" w:rsidRDefault="00862223" w:rsidP="0086222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62223">
        <w:rPr>
          <w:rFonts w:ascii="Arial" w:hAnsi="Arial" w:cs="Arial"/>
          <w:sz w:val="24"/>
          <w:szCs w:val="24"/>
        </w:rPr>
        <w:t>Cloud Security: [] and AWS Security Groups: Ensure cloud security by configuring [] and utilizing AWS Security Groups effectively.</w:t>
      </w:r>
    </w:p>
    <w:p w14:paraId="4179B644" w14:textId="3455E3EF" w:rsidR="00862223" w:rsidRPr="00862223" w:rsidRDefault="00862223" w:rsidP="0086222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62223">
        <w:rPr>
          <w:rFonts w:ascii="Arial" w:hAnsi="Arial" w:cs="Arial"/>
          <w:sz w:val="24"/>
          <w:szCs w:val="24"/>
        </w:rPr>
        <w:t>Security Compliance: [] and GDPR: Understand security compliance requirements such as [] and GDPR for data protection.</w:t>
      </w:r>
    </w:p>
    <w:p w14:paraId="69100F04" w14:textId="38117CF8" w:rsidR="00862223" w:rsidRPr="00862223" w:rsidRDefault="00862223" w:rsidP="0086222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62223">
        <w:rPr>
          <w:rFonts w:ascii="Arial" w:hAnsi="Arial" w:cs="Arial"/>
          <w:sz w:val="24"/>
          <w:szCs w:val="24"/>
        </w:rPr>
        <w:t>Incident Response Planning: [] and Cybersecurity Incident Handling: Develop an effective [] plan for responding to cyber incidents.</w:t>
      </w:r>
    </w:p>
    <w:p w14:paraId="794E0ACF" w14:textId="252BC57A" w:rsidR="00862223" w:rsidRPr="00862223" w:rsidRDefault="00862223" w:rsidP="0086222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62223">
        <w:rPr>
          <w:rFonts w:ascii="Arial" w:hAnsi="Arial" w:cs="Arial"/>
          <w:sz w:val="24"/>
          <w:szCs w:val="24"/>
        </w:rPr>
        <w:t xml:space="preserve">Secure Software Development Life Cycle (SDLC): [] and </w:t>
      </w:r>
      <w:proofErr w:type="spellStart"/>
      <w:r w:rsidRPr="00862223">
        <w:rPr>
          <w:rFonts w:ascii="Arial" w:hAnsi="Arial" w:cs="Arial"/>
          <w:sz w:val="24"/>
          <w:szCs w:val="24"/>
        </w:rPr>
        <w:t>DevSecOps</w:t>
      </w:r>
      <w:proofErr w:type="spellEnd"/>
      <w:r w:rsidRPr="00862223">
        <w:rPr>
          <w:rFonts w:ascii="Arial" w:hAnsi="Arial" w:cs="Arial"/>
          <w:sz w:val="24"/>
          <w:szCs w:val="24"/>
        </w:rPr>
        <w:t xml:space="preserve">: Integrate security into the SDLC using [] practices and embracing </w:t>
      </w:r>
      <w:proofErr w:type="spellStart"/>
      <w:r w:rsidRPr="00862223">
        <w:rPr>
          <w:rFonts w:ascii="Arial" w:hAnsi="Arial" w:cs="Arial"/>
          <w:sz w:val="24"/>
          <w:szCs w:val="24"/>
        </w:rPr>
        <w:t>DevSecOps</w:t>
      </w:r>
      <w:proofErr w:type="spellEnd"/>
      <w:r w:rsidRPr="00862223">
        <w:rPr>
          <w:rFonts w:ascii="Arial" w:hAnsi="Arial" w:cs="Arial"/>
          <w:sz w:val="24"/>
          <w:szCs w:val="24"/>
        </w:rPr>
        <w:t>.</w:t>
      </w:r>
    </w:p>
    <w:p w14:paraId="54352F87" w14:textId="672C5170" w:rsidR="00862223" w:rsidRPr="00862223" w:rsidRDefault="00862223" w:rsidP="0086222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62223">
        <w:rPr>
          <w:rFonts w:ascii="Arial" w:hAnsi="Arial" w:cs="Arial"/>
          <w:sz w:val="24"/>
          <w:szCs w:val="24"/>
        </w:rPr>
        <w:t>Wireless Network Security: [] and WPA3: Secure wireless networks with [] techniques and WPA3 encryption standards.</w:t>
      </w:r>
    </w:p>
    <w:p w14:paraId="51693D3B" w14:textId="0F189904" w:rsidR="00862223" w:rsidRPr="00862223" w:rsidRDefault="00862223" w:rsidP="0086222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62223">
        <w:rPr>
          <w:rFonts w:ascii="Arial" w:hAnsi="Arial" w:cs="Arial"/>
          <w:sz w:val="24"/>
          <w:szCs w:val="24"/>
        </w:rPr>
        <w:t>Identity and Access Management (IAM): [] and Multi-Factor Authentication (MFA): Implement robust IAM solutions and [] for enhanced security.</w:t>
      </w:r>
    </w:p>
    <w:p w14:paraId="4B139F29" w14:textId="1AD8090F" w:rsidR="00862223" w:rsidRPr="00862223" w:rsidRDefault="00862223" w:rsidP="0086222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62223">
        <w:rPr>
          <w:rFonts w:ascii="Arial" w:hAnsi="Arial" w:cs="Arial"/>
          <w:sz w:val="24"/>
          <w:szCs w:val="24"/>
        </w:rPr>
        <w:t>Security Auditing and Compliance Tools: [] and Nessus: Utilize [] and Nessus for security audits and compliance checks.</w:t>
      </w:r>
    </w:p>
    <w:p w14:paraId="54B8E202" w14:textId="565D6103" w:rsidR="00862223" w:rsidRPr="00862223" w:rsidRDefault="00862223" w:rsidP="0086222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62223">
        <w:rPr>
          <w:rFonts w:ascii="Arial" w:hAnsi="Arial" w:cs="Arial"/>
          <w:sz w:val="24"/>
          <w:szCs w:val="24"/>
        </w:rPr>
        <w:t>Security Awareness Training: [] and Phishing Simulation: Train employees in [] and conduct phishing simulations to raise security awareness.</w:t>
      </w:r>
    </w:p>
    <w:p w14:paraId="06095B69" w14:textId="3F668835" w:rsidR="00862223" w:rsidRPr="00862223" w:rsidRDefault="00862223" w:rsidP="0086222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62223">
        <w:rPr>
          <w:rFonts w:ascii="Arial" w:hAnsi="Arial" w:cs="Arial"/>
          <w:sz w:val="24"/>
          <w:szCs w:val="24"/>
        </w:rPr>
        <w:t>Social Engineering Prevention: [] and Red Team vs. Blue Team: Defend against social engineering attacks and understand the concept of red teaming and blue teaming.</w:t>
      </w:r>
    </w:p>
    <w:p w14:paraId="36FED0FF" w14:textId="5C0EC64D" w:rsidR="00862223" w:rsidRPr="00862223" w:rsidRDefault="00862223" w:rsidP="0086222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62223">
        <w:rPr>
          <w:rFonts w:ascii="Arial" w:hAnsi="Arial" w:cs="Arial"/>
          <w:sz w:val="24"/>
          <w:szCs w:val="24"/>
        </w:rPr>
        <w:t xml:space="preserve">Security Information and Event Management (SIEM): [] and Log Analysis: Set up a SIEM system for [] and </w:t>
      </w:r>
      <w:proofErr w:type="spellStart"/>
      <w:r w:rsidRPr="00862223">
        <w:rPr>
          <w:rFonts w:ascii="Arial" w:hAnsi="Arial" w:cs="Arial"/>
          <w:sz w:val="24"/>
          <w:szCs w:val="24"/>
        </w:rPr>
        <w:t>analyze</w:t>
      </w:r>
      <w:proofErr w:type="spellEnd"/>
      <w:r w:rsidRPr="00862223">
        <w:rPr>
          <w:rFonts w:ascii="Arial" w:hAnsi="Arial" w:cs="Arial"/>
          <w:sz w:val="24"/>
          <w:szCs w:val="24"/>
        </w:rPr>
        <w:t xml:space="preserve"> logs for threat detection.</w:t>
      </w:r>
    </w:p>
    <w:p w14:paraId="0C6B73FD" w14:textId="180E14EB" w:rsidR="00862223" w:rsidRPr="00862223" w:rsidRDefault="00862223" w:rsidP="0086222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62223">
        <w:rPr>
          <w:rFonts w:ascii="Arial" w:hAnsi="Arial" w:cs="Arial"/>
          <w:sz w:val="24"/>
          <w:szCs w:val="24"/>
        </w:rPr>
        <w:t>Secure Mobile App Development: [] and OWASP Mobile Top Ten: Build secure mobile apps by following [] and OWASP Mobile Top Ten guidelines.</w:t>
      </w:r>
    </w:p>
    <w:p w14:paraId="6466B53A" w14:textId="41BEDCD4" w:rsidR="00862223" w:rsidRPr="00862223" w:rsidRDefault="00862223" w:rsidP="00D33E1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62223">
        <w:rPr>
          <w:rFonts w:ascii="Arial" w:hAnsi="Arial" w:cs="Arial"/>
          <w:sz w:val="24"/>
          <w:szCs w:val="24"/>
        </w:rPr>
        <w:t>Security Certifications: [] and CISSP, CEH, CompTIA Security+: Pursue industry-recognized [] certifications such as CISSP, CEH, or CompTIA Security+.</w:t>
      </w:r>
    </w:p>
    <w:p w14:paraId="6BDCDA9F" w14:textId="6BDEDB9F" w:rsidR="00862223" w:rsidRPr="00862223" w:rsidRDefault="00862223" w:rsidP="0086222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62223">
        <w:rPr>
          <w:rFonts w:ascii="Arial" w:hAnsi="Arial" w:cs="Arial"/>
          <w:sz w:val="24"/>
          <w:szCs w:val="24"/>
        </w:rPr>
        <w:t>[] and Cybersecurity Policy Development: Create effective [] and cybersecurity policies for organizations.</w:t>
      </w:r>
    </w:p>
    <w:p w14:paraId="307514C3" w14:textId="77777777" w:rsidR="00862223" w:rsidRPr="00862223" w:rsidRDefault="00862223" w:rsidP="0086222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62223">
        <w:rPr>
          <w:rFonts w:ascii="Arial" w:hAnsi="Arial" w:cs="Arial"/>
          <w:sz w:val="24"/>
          <w:szCs w:val="24"/>
        </w:rPr>
        <w:lastRenderedPageBreak/>
        <w:t>IoT Security: [] and Device Authentication: Secure IoT devices by implementing [] and robust device authentication mechanisms.</w:t>
      </w:r>
    </w:p>
    <w:p w14:paraId="16AA5AA7" w14:textId="77777777" w:rsidR="00862223" w:rsidRPr="00862223" w:rsidRDefault="00862223" w:rsidP="0086222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62223">
        <w:rPr>
          <w:rFonts w:ascii="Arial" w:hAnsi="Arial" w:cs="Arial"/>
          <w:sz w:val="24"/>
          <w:szCs w:val="24"/>
        </w:rPr>
        <w:t>[] and Vulnerability Scanning: Conduct thorough [] and vulnerability scanning to identify and address weaknesses in your systems.</w:t>
      </w:r>
    </w:p>
    <w:p w14:paraId="20647C08" w14:textId="77777777" w:rsidR="00862223" w:rsidRPr="00862223" w:rsidRDefault="00862223" w:rsidP="0086222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62223">
        <w:rPr>
          <w:rFonts w:ascii="Arial" w:hAnsi="Arial" w:cs="Arial"/>
          <w:sz w:val="24"/>
          <w:szCs w:val="24"/>
        </w:rPr>
        <w:t>Secure Cloud Storage: [] and Encryption: Ensure the security of cloud-stored data through [] and strong encryption techniques.</w:t>
      </w:r>
    </w:p>
    <w:p w14:paraId="49F6FDB2" w14:textId="77777777" w:rsidR="00862223" w:rsidRPr="00862223" w:rsidRDefault="00862223" w:rsidP="0086222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62223">
        <w:rPr>
          <w:rFonts w:ascii="Arial" w:hAnsi="Arial" w:cs="Arial"/>
          <w:sz w:val="24"/>
          <w:szCs w:val="24"/>
        </w:rPr>
        <w:t>Security Patch Management: [] and Zero-Day Vulnerabilities: Develop effective [] strategies to mitigate risks associated with zero-day vulnerabilities.</w:t>
      </w:r>
    </w:p>
    <w:p w14:paraId="236F77BF" w14:textId="77777777" w:rsidR="00862223" w:rsidRPr="00862223" w:rsidRDefault="00862223" w:rsidP="0086222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62223">
        <w:rPr>
          <w:rFonts w:ascii="Arial" w:hAnsi="Arial" w:cs="Arial"/>
          <w:sz w:val="24"/>
          <w:szCs w:val="24"/>
        </w:rPr>
        <w:t>Security Awareness Campaigns: [] and Employee Training: Launch [] and comprehensive employee training programs to build a security-conscious workforce.</w:t>
      </w:r>
    </w:p>
    <w:p w14:paraId="0651AB50" w14:textId="77777777" w:rsidR="00862223" w:rsidRPr="00862223" w:rsidRDefault="00862223" w:rsidP="0086222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62223">
        <w:rPr>
          <w:rFonts w:ascii="Arial" w:hAnsi="Arial" w:cs="Arial"/>
          <w:sz w:val="24"/>
          <w:szCs w:val="24"/>
        </w:rPr>
        <w:t xml:space="preserve">Secure Coding Languages: [] and Rust, </w:t>
      </w:r>
      <w:proofErr w:type="gramStart"/>
      <w:r w:rsidRPr="00862223">
        <w:rPr>
          <w:rFonts w:ascii="Arial" w:hAnsi="Arial" w:cs="Arial"/>
          <w:sz w:val="24"/>
          <w:szCs w:val="24"/>
        </w:rPr>
        <w:t>Go</w:t>
      </w:r>
      <w:proofErr w:type="gramEnd"/>
      <w:r w:rsidRPr="00862223">
        <w:rPr>
          <w:rFonts w:ascii="Arial" w:hAnsi="Arial" w:cs="Arial"/>
          <w:sz w:val="24"/>
          <w:szCs w:val="24"/>
        </w:rPr>
        <w:t>: Explore secure coding languages like [] and Go to write resilient and secure software.</w:t>
      </w:r>
    </w:p>
    <w:p w14:paraId="0625D623" w14:textId="77777777" w:rsidR="00862223" w:rsidRPr="00862223" w:rsidRDefault="00862223" w:rsidP="0086222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62223">
        <w:rPr>
          <w:rFonts w:ascii="Arial" w:hAnsi="Arial" w:cs="Arial"/>
          <w:sz w:val="24"/>
          <w:szCs w:val="24"/>
        </w:rPr>
        <w:t>[] and Threat Hunting: Proactively hunt for threats by utilizing [] and advanced threat hunting techniques.</w:t>
      </w:r>
    </w:p>
    <w:p w14:paraId="7494A76C" w14:textId="77777777" w:rsidR="00862223" w:rsidRPr="00862223" w:rsidRDefault="00862223" w:rsidP="0086222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62223">
        <w:rPr>
          <w:rFonts w:ascii="Arial" w:hAnsi="Arial" w:cs="Arial"/>
          <w:sz w:val="24"/>
          <w:szCs w:val="24"/>
        </w:rPr>
        <w:t>Data Privacy Compliance: [] and CCPA, HIPAA: Ensure data privacy compliance by adhering to regulations such as [] and HIPAA.</w:t>
      </w:r>
    </w:p>
    <w:p w14:paraId="05E7C89C" w14:textId="77777777" w:rsidR="00862223" w:rsidRPr="00862223" w:rsidRDefault="00862223" w:rsidP="0086222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62223">
        <w:rPr>
          <w:rFonts w:ascii="Arial" w:hAnsi="Arial" w:cs="Arial"/>
          <w:sz w:val="24"/>
          <w:szCs w:val="24"/>
        </w:rPr>
        <w:t>Network Segmentation: [] and Zero Trust Architecture: Implement [] and zero trust architecture for robust network segmentation.</w:t>
      </w:r>
    </w:p>
    <w:p w14:paraId="2807AB37" w14:textId="77777777" w:rsidR="00862223" w:rsidRPr="00862223" w:rsidRDefault="00862223" w:rsidP="0086222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62223">
        <w:rPr>
          <w:rFonts w:ascii="Arial" w:hAnsi="Arial" w:cs="Arial"/>
          <w:sz w:val="24"/>
          <w:szCs w:val="24"/>
        </w:rPr>
        <w:t xml:space="preserve">Security Incident Reporting: [] and CERT Coordination </w:t>
      </w:r>
      <w:proofErr w:type="spellStart"/>
      <w:r w:rsidRPr="00862223">
        <w:rPr>
          <w:rFonts w:ascii="Arial" w:hAnsi="Arial" w:cs="Arial"/>
          <w:sz w:val="24"/>
          <w:szCs w:val="24"/>
        </w:rPr>
        <w:t>Center</w:t>
      </w:r>
      <w:proofErr w:type="spellEnd"/>
      <w:r w:rsidRPr="00862223">
        <w:rPr>
          <w:rFonts w:ascii="Arial" w:hAnsi="Arial" w:cs="Arial"/>
          <w:sz w:val="24"/>
          <w:szCs w:val="24"/>
        </w:rPr>
        <w:t xml:space="preserve">: Establish a clear process for [] and reporting incidents and collaborate with CERT Coordination </w:t>
      </w:r>
      <w:proofErr w:type="spellStart"/>
      <w:r w:rsidRPr="00862223">
        <w:rPr>
          <w:rFonts w:ascii="Arial" w:hAnsi="Arial" w:cs="Arial"/>
          <w:sz w:val="24"/>
          <w:szCs w:val="24"/>
        </w:rPr>
        <w:t>Center</w:t>
      </w:r>
      <w:proofErr w:type="spellEnd"/>
      <w:r w:rsidRPr="00862223">
        <w:rPr>
          <w:rFonts w:ascii="Arial" w:hAnsi="Arial" w:cs="Arial"/>
          <w:sz w:val="24"/>
          <w:szCs w:val="24"/>
        </w:rPr>
        <w:t xml:space="preserve"> when necessary.</w:t>
      </w:r>
    </w:p>
    <w:p w14:paraId="1BA9EEFC" w14:textId="77777777" w:rsidR="00862223" w:rsidRPr="00862223" w:rsidRDefault="00862223" w:rsidP="0086222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62223">
        <w:rPr>
          <w:rFonts w:ascii="Arial" w:hAnsi="Arial" w:cs="Arial"/>
          <w:sz w:val="24"/>
          <w:szCs w:val="24"/>
        </w:rPr>
        <w:t xml:space="preserve">Security Risk Assessment: [] and Threat </w:t>
      </w:r>
      <w:proofErr w:type="spellStart"/>
      <w:r w:rsidRPr="00862223">
        <w:rPr>
          <w:rFonts w:ascii="Arial" w:hAnsi="Arial" w:cs="Arial"/>
          <w:sz w:val="24"/>
          <w:szCs w:val="24"/>
        </w:rPr>
        <w:t>Modeling</w:t>
      </w:r>
      <w:proofErr w:type="spellEnd"/>
      <w:r w:rsidRPr="00862223">
        <w:rPr>
          <w:rFonts w:ascii="Arial" w:hAnsi="Arial" w:cs="Arial"/>
          <w:sz w:val="24"/>
          <w:szCs w:val="24"/>
        </w:rPr>
        <w:t xml:space="preserve">: Perform comprehensive [] and threat </w:t>
      </w:r>
      <w:proofErr w:type="spellStart"/>
      <w:r w:rsidRPr="00862223">
        <w:rPr>
          <w:rFonts w:ascii="Arial" w:hAnsi="Arial" w:cs="Arial"/>
          <w:sz w:val="24"/>
          <w:szCs w:val="24"/>
        </w:rPr>
        <w:t>modeling</w:t>
      </w:r>
      <w:proofErr w:type="spellEnd"/>
      <w:r w:rsidRPr="00862223">
        <w:rPr>
          <w:rFonts w:ascii="Arial" w:hAnsi="Arial" w:cs="Arial"/>
          <w:sz w:val="24"/>
          <w:szCs w:val="24"/>
        </w:rPr>
        <w:t xml:space="preserve"> to identify potential security risks and vulnerabilities.</w:t>
      </w:r>
    </w:p>
    <w:p w14:paraId="6141FABC" w14:textId="77777777" w:rsidR="00862223" w:rsidRPr="00862223" w:rsidRDefault="00862223" w:rsidP="0086222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62223">
        <w:rPr>
          <w:rFonts w:ascii="Arial" w:hAnsi="Arial" w:cs="Arial"/>
          <w:sz w:val="24"/>
          <w:szCs w:val="24"/>
        </w:rPr>
        <w:t>Mobile Device Management (MDM): [] and BYOD Policies: Secure mobile devices through effective [] and BYOD policies.</w:t>
      </w:r>
    </w:p>
    <w:p w14:paraId="3B3CD92F" w14:textId="77777777" w:rsidR="00862223" w:rsidRPr="00862223" w:rsidRDefault="00862223" w:rsidP="0086222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62223">
        <w:rPr>
          <w:rFonts w:ascii="Arial" w:hAnsi="Arial" w:cs="Arial"/>
          <w:sz w:val="24"/>
          <w:szCs w:val="24"/>
        </w:rPr>
        <w:t>Security Awareness for Developers: [] and Secure Coding Workshops: Conduct security awareness sessions and hands-on [] workshops for developers.</w:t>
      </w:r>
    </w:p>
    <w:p w14:paraId="2864C694" w14:textId="77777777" w:rsidR="00862223" w:rsidRPr="00862223" w:rsidRDefault="00862223" w:rsidP="0086222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62223">
        <w:rPr>
          <w:rFonts w:ascii="Arial" w:hAnsi="Arial" w:cs="Arial"/>
          <w:sz w:val="24"/>
          <w:szCs w:val="24"/>
        </w:rPr>
        <w:t>Data Backup and Recovery: [] and Disaster Recovery Planning: Develop robust [] and disaster recovery plans to ensure business continuity.</w:t>
      </w:r>
    </w:p>
    <w:p w14:paraId="3D22E1D3" w14:textId="77777777" w:rsidR="00862223" w:rsidRPr="00862223" w:rsidRDefault="00862223" w:rsidP="0086222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62223">
        <w:rPr>
          <w:rFonts w:ascii="Arial" w:hAnsi="Arial" w:cs="Arial"/>
          <w:sz w:val="24"/>
          <w:szCs w:val="24"/>
        </w:rPr>
        <w:t>Cloud Access Security Brokers (CASB): [] and Data Loss Prevention (DLP): Utilize [] and DLP solutions to secure cloud environments and prevent data leaks.</w:t>
      </w:r>
    </w:p>
    <w:p w14:paraId="7E3E2F1E" w14:textId="77777777" w:rsidR="00862223" w:rsidRPr="00862223" w:rsidRDefault="00862223" w:rsidP="0086222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62223">
        <w:rPr>
          <w:rFonts w:ascii="Arial" w:hAnsi="Arial" w:cs="Arial"/>
          <w:sz w:val="24"/>
          <w:szCs w:val="24"/>
        </w:rPr>
        <w:t>[] and Threat Intelligence Sharing: Collaborate with threat intelligence platforms and participate in threat sharing communities to stay informed.</w:t>
      </w:r>
    </w:p>
    <w:p w14:paraId="32A29F70" w14:textId="77777777" w:rsidR="00862223" w:rsidRPr="00862223" w:rsidRDefault="00862223" w:rsidP="0086222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62223">
        <w:rPr>
          <w:rFonts w:ascii="Arial" w:hAnsi="Arial" w:cs="Arial"/>
          <w:sz w:val="24"/>
          <w:szCs w:val="24"/>
        </w:rPr>
        <w:t>Incident Response Playbooks: [] and Security Orchestration: Create effective [] and security orchestration playbooks for rapid incident response.</w:t>
      </w:r>
    </w:p>
    <w:p w14:paraId="23CB6A2D" w14:textId="77777777" w:rsidR="00862223" w:rsidRPr="00862223" w:rsidRDefault="00862223" w:rsidP="0086222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62223">
        <w:rPr>
          <w:rFonts w:ascii="Arial" w:hAnsi="Arial" w:cs="Arial"/>
          <w:sz w:val="24"/>
          <w:szCs w:val="24"/>
        </w:rPr>
        <w:t>Cybersecurity Metrics and KPIs: [] and Measurement: Define key [] and KPIs to measure the effectiveness of your cybersecurity efforts.</w:t>
      </w:r>
    </w:p>
    <w:p w14:paraId="4DB4F5B2" w14:textId="77777777" w:rsidR="00862223" w:rsidRPr="00862223" w:rsidRDefault="00862223" w:rsidP="0086222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62223">
        <w:rPr>
          <w:rFonts w:ascii="Arial" w:hAnsi="Arial" w:cs="Arial"/>
          <w:sz w:val="24"/>
          <w:szCs w:val="24"/>
        </w:rPr>
        <w:t>Blockchain Security: [] and Smart Contracts Auditing: Enhance security in blockchain applications through thorough [] and smart contract auditing.</w:t>
      </w:r>
    </w:p>
    <w:p w14:paraId="32429418" w14:textId="77777777" w:rsidR="00862223" w:rsidRPr="00862223" w:rsidRDefault="00862223" w:rsidP="0086222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62223">
        <w:rPr>
          <w:rFonts w:ascii="Arial" w:hAnsi="Arial" w:cs="Arial"/>
          <w:sz w:val="24"/>
          <w:szCs w:val="24"/>
        </w:rPr>
        <w:t>AI in Cybersecurity: [] and Machine Learning Models: Explore the application of [] and machine learning models for advanced threat detection.</w:t>
      </w:r>
    </w:p>
    <w:p w14:paraId="625C38F6" w14:textId="77777777" w:rsidR="00862223" w:rsidRPr="00862223" w:rsidRDefault="00862223" w:rsidP="0086222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62223">
        <w:rPr>
          <w:rFonts w:ascii="Arial" w:hAnsi="Arial" w:cs="Arial"/>
          <w:sz w:val="24"/>
          <w:szCs w:val="24"/>
        </w:rPr>
        <w:lastRenderedPageBreak/>
        <w:t>Security Incident Simulation: [] and Tabletop Exercises: Conduct security incident simulations and tabletop exercises to test your organization's response capabilities.</w:t>
      </w:r>
    </w:p>
    <w:p w14:paraId="07022889" w14:textId="77777777" w:rsidR="00862223" w:rsidRPr="00862223" w:rsidRDefault="00862223" w:rsidP="0086222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62223">
        <w:rPr>
          <w:rFonts w:ascii="Arial" w:hAnsi="Arial" w:cs="Arial"/>
          <w:sz w:val="24"/>
          <w:szCs w:val="24"/>
        </w:rPr>
        <w:t xml:space="preserve">Security Operations </w:t>
      </w:r>
      <w:proofErr w:type="spellStart"/>
      <w:r w:rsidRPr="00862223">
        <w:rPr>
          <w:rFonts w:ascii="Arial" w:hAnsi="Arial" w:cs="Arial"/>
          <w:sz w:val="24"/>
          <w:szCs w:val="24"/>
        </w:rPr>
        <w:t>Center</w:t>
      </w:r>
      <w:proofErr w:type="spellEnd"/>
      <w:r w:rsidRPr="00862223">
        <w:rPr>
          <w:rFonts w:ascii="Arial" w:hAnsi="Arial" w:cs="Arial"/>
          <w:sz w:val="24"/>
          <w:szCs w:val="24"/>
        </w:rPr>
        <w:t xml:space="preserve"> (SOC) Best Practices: [] and SIEM Integration: Implement SOC best practices, including effective [] and integration with SIEM solutions.</w:t>
      </w:r>
    </w:p>
    <w:p w14:paraId="78D9CA36" w14:textId="77777777" w:rsidR="00862223" w:rsidRPr="00862223" w:rsidRDefault="00862223" w:rsidP="0086222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62223">
        <w:rPr>
          <w:rFonts w:ascii="Arial" w:hAnsi="Arial" w:cs="Arial"/>
          <w:sz w:val="24"/>
          <w:szCs w:val="24"/>
        </w:rPr>
        <w:t>Threat Hunting Tools: [] and Open-Source Solutions: Explore a variety of [] and open-source tools for proactive threat hunting.</w:t>
      </w:r>
    </w:p>
    <w:p w14:paraId="562F6D88" w14:textId="77777777" w:rsidR="00862223" w:rsidRPr="00862223" w:rsidRDefault="00862223" w:rsidP="0086222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62223">
        <w:rPr>
          <w:rFonts w:ascii="Arial" w:hAnsi="Arial" w:cs="Arial"/>
          <w:sz w:val="24"/>
          <w:szCs w:val="24"/>
        </w:rPr>
        <w:t>Cybersecurity Compliance Audits: [] and NIST Cybersecurity Framework: Prepare for cybersecurity compliance audits by aligning with frameworks such as [].</w:t>
      </w:r>
    </w:p>
    <w:p w14:paraId="7489D43E" w14:textId="77777777" w:rsidR="00862223" w:rsidRPr="00862223" w:rsidRDefault="00862223" w:rsidP="0086222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62223">
        <w:rPr>
          <w:rFonts w:ascii="Arial" w:hAnsi="Arial" w:cs="Arial"/>
          <w:sz w:val="24"/>
          <w:szCs w:val="24"/>
        </w:rPr>
        <w:t>Wireless Network Penetration Testing: [] and Wi-Fi Security Protocols: Perform penetration testing on wireless networks, assessing the effectiveness of [].</w:t>
      </w:r>
    </w:p>
    <w:p w14:paraId="66A0468E" w14:textId="77777777" w:rsidR="00862223" w:rsidRPr="00862223" w:rsidRDefault="00862223" w:rsidP="0086222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62223">
        <w:rPr>
          <w:rFonts w:ascii="Arial" w:hAnsi="Arial" w:cs="Arial"/>
          <w:sz w:val="24"/>
          <w:szCs w:val="24"/>
        </w:rPr>
        <w:t>Dark Web Monitoring: [] and Cyber Threat Intelligence Feeds: Monitor the dark web for potential threats and leverage [] feeds for real-time insights.</w:t>
      </w:r>
    </w:p>
    <w:p w14:paraId="2DBFB57D" w14:textId="77777777" w:rsidR="00862223" w:rsidRPr="00862223" w:rsidRDefault="00862223" w:rsidP="0086222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62223">
        <w:rPr>
          <w:rFonts w:ascii="Arial" w:hAnsi="Arial" w:cs="Arial"/>
          <w:sz w:val="24"/>
          <w:szCs w:val="24"/>
        </w:rPr>
        <w:t>Security Assessment of IoT Devices: [] and Firmware Analysis: Assess the security of IoT devices through comprehensive [] and firmware analysis.</w:t>
      </w:r>
    </w:p>
    <w:p w14:paraId="2EA25893" w14:textId="77777777" w:rsidR="00862223" w:rsidRPr="00862223" w:rsidRDefault="00862223" w:rsidP="0086222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62223">
        <w:rPr>
          <w:rFonts w:ascii="Arial" w:hAnsi="Arial" w:cs="Arial"/>
          <w:sz w:val="24"/>
          <w:szCs w:val="24"/>
        </w:rPr>
        <w:t>Security Risk Assessment for Cloud Migration: [] and Shared Responsibility Model: Evaluate security risks when migrating to the cloud and understand the [].</w:t>
      </w:r>
    </w:p>
    <w:p w14:paraId="252CC2EA" w14:textId="77777777" w:rsidR="00862223" w:rsidRPr="00862223" w:rsidRDefault="00862223" w:rsidP="0086222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62223">
        <w:rPr>
          <w:rFonts w:ascii="Arial" w:hAnsi="Arial" w:cs="Arial"/>
          <w:sz w:val="24"/>
          <w:szCs w:val="24"/>
        </w:rPr>
        <w:t>Security Incident Communication: [] and Crisis Management: Establish effective communication channels and crisis management protocols for handling security incidents.</w:t>
      </w:r>
    </w:p>
    <w:p w14:paraId="4BE6AF38" w14:textId="56823D40" w:rsidR="00862223" w:rsidRPr="00862223" w:rsidRDefault="00862223" w:rsidP="0086222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62223">
        <w:rPr>
          <w:rFonts w:ascii="Arial" w:hAnsi="Arial" w:cs="Arial"/>
          <w:sz w:val="24"/>
          <w:szCs w:val="24"/>
        </w:rPr>
        <w:t>Red Teaming Exercises: [] and Vulnerability Exploitation: Conduct red teaming exercises to simulate advanced attacks and identify vulnerabilities through [].</w:t>
      </w:r>
    </w:p>
    <w:sectPr w:rsidR="00862223" w:rsidRPr="0086222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034605"/>
    <w:multiLevelType w:val="hybridMultilevel"/>
    <w:tmpl w:val="C7743686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39021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A73"/>
    <w:rsid w:val="003651C6"/>
    <w:rsid w:val="00862223"/>
    <w:rsid w:val="00AF0A01"/>
    <w:rsid w:val="00BD0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C9E11"/>
  <w15:chartTrackingRefBased/>
  <w15:docId w15:val="{11D4F1B3-6B06-46DF-9CC3-4DD04DCC5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22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776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3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1054</Words>
  <Characters>6008</Characters>
  <Application>Microsoft Office Word</Application>
  <DocSecurity>0</DocSecurity>
  <Lines>50</Lines>
  <Paragraphs>14</Paragraphs>
  <ScaleCrop>false</ScaleCrop>
  <Company/>
  <LinksUpToDate>false</LinksUpToDate>
  <CharactersWithSpaces>7048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Rustam</dc:creator>
  <cp:keywords/>
  <dc:description/>
  <cp:lastModifiedBy>Mohammad Rustam</cp:lastModifiedBy>
  <cp:revision>2</cp:revision>
  <dcterms:created xsi:type="dcterms:W3CDTF">2023-09-21T09:19:00Z</dcterms:created>
  <dcterms:modified xsi:type="dcterms:W3CDTF">2023-09-21T09:21:00Z</dcterms:modified>
</cp:coreProperties>
</file>